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05" w:rsidRDefault="001F5A05" w:rsidP="00B2181D">
      <w:pPr>
        <w:widowControl w:val="0"/>
        <w:autoSpaceDE w:val="0"/>
        <w:autoSpaceDN w:val="0"/>
        <w:jc w:val="right"/>
        <w:outlineLvl w:val="0"/>
        <w:rPr>
          <w:sz w:val="22"/>
          <w:szCs w:val="22"/>
          <w:lang w:eastAsia="ru-RU"/>
        </w:rPr>
      </w:pPr>
    </w:p>
    <w:p w:rsidR="00B2181D" w:rsidRPr="00BD2362" w:rsidRDefault="002F76E8" w:rsidP="00B2181D">
      <w:pPr>
        <w:widowControl w:val="0"/>
        <w:autoSpaceDE w:val="0"/>
        <w:autoSpaceDN w:val="0"/>
        <w:jc w:val="right"/>
        <w:outlineLvl w:val="0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Выписка </w:t>
      </w:r>
      <w:r w:rsidR="00B2181D" w:rsidRPr="00BD2362">
        <w:rPr>
          <w:sz w:val="22"/>
          <w:szCs w:val="22"/>
          <w:lang w:eastAsia="ru-RU"/>
        </w:rPr>
        <w:t>из Приложения № 1</w:t>
      </w:r>
    </w:p>
    <w:p w:rsidR="00B2181D" w:rsidRPr="00BD2362" w:rsidRDefault="00B2181D" w:rsidP="00B2181D">
      <w:pPr>
        <w:widowControl w:val="0"/>
        <w:autoSpaceDE w:val="0"/>
        <w:autoSpaceDN w:val="0"/>
        <w:jc w:val="right"/>
        <w:rPr>
          <w:sz w:val="22"/>
          <w:szCs w:val="22"/>
          <w:lang w:eastAsia="ru-RU"/>
        </w:rPr>
      </w:pPr>
      <w:r w:rsidRPr="00BD2362">
        <w:rPr>
          <w:sz w:val="22"/>
          <w:szCs w:val="22"/>
          <w:lang w:eastAsia="ru-RU"/>
        </w:rPr>
        <w:t>к приказу Минсельхоза России</w:t>
      </w:r>
    </w:p>
    <w:p w:rsidR="00B2181D" w:rsidRPr="00BD2362" w:rsidRDefault="00B2181D" w:rsidP="00B2181D">
      <w:pPr>
        <w:widowControl w:val="0"/>
        <w:autoSpaceDE w:val="0"/>
        <w:autoSpaceDN w:val="0"/>
        <w:jc w:val="right"/>
        <w:rPr>
          <w:sz w:val="22"/>
          <w:szCs w:val="22"/>
          <w:lang w:eastAsia="ru-RU"/>
        </w:rPr>
      </w:pPr>
      <w:r w:rsidRPr="00BD2362">
        <w:rPr>
          <w:sz w:val="22"/>
          <w:szCs w:val="22"/>
          <w:lang w:eastAsia="ru-RU"/>
        </w:rPr>
        <w:t>от 12.03.2021 г. № 128</w:t>
      </w:r>
    </w:p>
    <w:p w:rsidR="00B2181D" w:rsidRPr="0087285E" w:rsidRDefault="00B2181D" w:rsidP="00B2181D">
      <w:pPr>
        <w:widowControl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B2181D" w:rsidRPr="0087285E" w:rsidRDefault="00B2181D" w:rsidP="00B2181D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bookmarkStart w:id="0" w:name="P47"/>
      <w:bookmarkEnd w:id="0"/>
      <w:r w:rsidRPr="0087285E">
        <w:rPr>
          <w:b/>
          <w:sz w:val="26"/>
          <w:szCs w:val="26"/>
          <w:lang w:eastAsia="ru-RU"/>
        </w:rPr>
        <w:t>ПЕРЕЧЕНЬ</w:t>
      </w:r>
    </w:p>
    <w:p w:rsidR="00B2181D" w:rsidRPr="0087285E" w:rsidRDefault="00B2181D" w:rsidP="00B2181D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 w:rsidRPr="0087285E">
        <w:rPr>
          <w:b/>
          <w:sz w:val="26"/>
          <w:szCs w:val="26"/>
          <w:lang w:eastAsia="ru-RU"/>
        </w:rPr>
        <w:t>ЗАТРАТ, ФИНАНСОВОЕ ОБЕСПЕЧЕНИЕ КОТОРЫХ ДОПУСКАЕТСЯ</w:t>
      </w:r>
    </w:p>
    <w:p w:rsidR="00B2181D" w:rsidRPr="0087285E" w:rsidRDefault="00B2181D" w:rsidP="00B2181D">
      <w:pPr>
        <w:widowControl w:val="0"/>
        <w:autoSpaceDE w:val="0"/>
        <w:autoSpaceDN w:val="0"/>
        <w:jc w:val="center"/>
        <w:rPr>
          <w:b/>
          <w:sz w:val="26"/>
          <w:szCs w:val="26"/>
          <w:lang w:eastAsia="ru-RU"/>
        </w:rPr>
      </w:pPr>
      <w:r w:rsidRPr="0087285E">
        <w:rPr>
          <w:b/>
          <w:sz w:val="26"/>
          <w:szCs w:val="26"/>
          <w:lang w:eastAsia="ru-RU"/>
        </w:rPr>
        <w:t>ОСУЩЕСТВЛЯТЬ ЗА СЧЕТ ГРАНТА "АГРОСТАРТАП"</w:t>
      </w:r>
    </w:p>
    <w:p w:rsidR="00B2181D" w:rsidRPr="0087285E" w:rsidRDefault="00B2181D" w:rsidP="00B2181D">
      <w:pPr>
        <w:widowControl w:val="0"/>
        <w:autoSpaceDE w:val="0"/>
        <w:autoSpaceDN w:val="0"/>
        <w:jc w:val="both"/>
        <w:rPr>
          <w:sz w:val="26"/>
          <w:szCs w:val="26"/>
          <w:lang w:eastAsia="ru-RU"/>
        </w:rPr>
      </w:pPr>
    </w:p>
    <w:p w:rsidR="00B2181D" w:rsidRPr="0087285E" w:rsidRDefault="00B2181D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r w:rsidRPr="0087285E">
        <w:rPr>
          <w:sz w:val="26"/>
          <w:szCs w:val="26"/>
          <w:lang w:eastAsia="ru-RU"/>
        </w:rPr>
        <w:t>Средства гранта "</w:t>
      </w:r>
      <w:proofErr w:type="spellStart"/>
      <w:r w:rsidRPr="0087285E">
        <w:rPr>
          <w:sz w:val="26"/>
          <w:szCs w:val="26"/>
          <w:lang w:eastAsia="ru-RU"/>
        </w:rPr>
        <w:t>Агростартап</w:t>
      </w:r>
      <w:proofErr w:type="spellEnd"/>
      <w:r w:rsidRPr="0087285E">
        <w:rPr>
          <w:sz w:val="26"/>
          <w:szCs w:val="26"/>
          <w:lang w:eastAsia="ru-RU"/>
        </w:rPr>
        <w:t xml:space="preserve">" могут быть израсходованы </w:t>
      </w:r>
      <w:proofErr w:type="gramStart"/>
      <w:r w:rsidRPr="0087285E">
        <w:rPr>
          <w:sz w:val="26"/>
          <w:szCs w:val="26"/>
          <w:lang w:eastAsia="ru-RU"/>
        </w:rPr>
        <w:t>на</w:t>
      </w:r>
      <w:proofErr w:type="gramEnd"/>
      <w:r w:rsidRPr="0087285E">
        <w:rPr>
          <w:sz w:val="26"/>
          <w:szCs w:val="26"/>
          <w:lang w:eastAsia="ru-RU"/>
        </w:rPr>
        <w:t>: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bookmarkStart w:id="1" w:name="P52"/>
      <w:bookmarkEnd w:id="1"/>
      <w:r>
        <w:rPr>
          <w:sz w:val="26"/>
          <w:szCs w:val="26"/>
          <w:lang w:eastAsia="ru-RU"/>
        </w:rPr>
        <w:t>1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разработку проектной документации</w:t>
      </w:r>
      <w:r w:rsidR="00B2181D" w:rsidRPr="0087285E">
        <w:rPr>
          <w:sz w:val="26"/>
          <w:szCs w:val="26"/>
          <w:lang w:eastAsia="ru-RU"/>
        </w:rPr>
        <w:t xml:space="preserve">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продукции;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bookmarkStart w:id="2" w:name="P54"/>
      <w:bookmarkEnd w:id="2"/>
      <w:r>
        <w:rPr>
          <w:sz w:val="26"/>
          <w:szCs w:val="26"/>
          <w:lang w:eastAsia="ru-RU"/>
        </w:rPr>
        <w:t>2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приобретение, строительство, ремонт, модернизацию и (или) переустройство производственных и складских зданий, помещений, пристроек и сооружений</w:t>
      </w:r>
      <w:r w:rsidR="00B2181D" w:rsidRPr="0087285E">
        <w:rPr>
          <w:sz w:val="26"/>
          <w:szCs w:val="26"/>
          <w:lang w:eastAsia="ru-RU"/>
        </w:rPr>
        <w:t>, нео</w:t>
      </w:r>
      <w:r w:rsidR="00B2181D" w:rsidRPr="0087285E">
        <w:rPr>
          <w:sz w:val="26"/>
          <w:szCs w:val="26"/>
          <w:lang w:eastAsia="ru-RU"/>
        </w:rPr>
        <w:t>б</w:t>
      </w:r>
      <w:r w:rsidR="00B2181D" w:rsidRPr="0087285E">
        <w:rPr>
          <w:sz w:val="26"/>
          <w:szCs w:val="26"/>
          <w:lang w:eastAsia="ru-RU"/>
        </w:rPr>
        <w:t>ходимых для производства, хранения и переработки сельскохозяйственной продукции, включая ограждения, предусмотренные для выпаса и выгула сельскохозяйственных ж</w:t>
      </w:r>
      <w:r w:rsidR="00B2181D" w:rsidRPr="0087285E">
        <w:rPr>
          <w:sz w:val="26"/>
          <w:szCs w:val="26"/>
          <w:lang w:eastAsia="ru-RU"/>
        </w:rPr>
        <w:t>и</w:t>
      </w:r>
      <w:r w:rsidR="00B2181D" w:rsidRPr="0087285E">
        <w:rPr>
          <w:sz w:val="26"/>
          <w:szCs w:val="26"/>
          <w:lang w:eastAsia="ru-RU"/>
        </w:rPr>
        <w:t>вотных, и огра</w:t>
      </w:r>
      <w:r w:rsidR="00B2181D" w:rsidRPr="0087285E">
        <w:rPr>
          <w:sz w:val="26"/>
          <w:szCs w:val="26"/>
          <w:lang w:eastAsia="ru-RU"/>
        </w:rPr>
        <w:t>ж</w:t>
      </w:r>
      <w:r w:rsidR="00B2181D" w:rsidRPr="0087285E">
        <w:rPr>
          <w:sz w:val="26"/>
          <w:szCs w:val="26"/>
          <w:lang w:eastAsia="ru-RU"/>
        </w:rPr>
        <w:t>дения плодово-ягодных насаждений;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3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подключение производственных и складских зданий, помещений, пристроек и (или) сооружений</w:t>
      </w:r>
      <w:r w:rsidR="00B2181D" w:rsidRPr="0087285E">
        <w:rPr>
          <w:sz w:val="26"/>
          <w:szCs w:val="26"/>
          <w:lang w:eastAsia="ru-RU"/>
        </w:rPr>
        <w:t>, необходимых для производства, хранения и переработки сельскох</w:t>
      </w:r>
      <w:r w:rsidR="00B2181D" w:rsidRPr="0087285E">
        <w:rPr>
          <w:sz w:val="26"/>
          <w:szCs w:val="26"/>
          <w:lang w:eastAsia="ru-RU"/>
        </w:rPr>
        <w:t>о</w:t>
      </w:r>
      <w:r w:rsidR="00B2181D" w:rsidRPr="0087285E">
        <w:rPr>
          <w:sz w:val="26"/>
          <w:szCs w:val="26"/>
          <w:lang w:eastAsia="ru-RU"/>
        </w:rPr>
        <w:t xml:space="preserve">зяйственной продукции, </w:t>
      </w:r>
      <w:r w:rsidR="00B2181D" w:rsidRPr="002F76E8">
        <w:rPr>
          <w:b/>
          <w:sz w:val="26"/>
          <w:szCs w:val="26"/>
          <w:lang w:eastAsia="ru-RU"/>
        </w:rPr>
        <w:t>к электрическим, вод</w:t>
      </w:r>
      <w:proofErr w:type="gramStart"/>
      <w:r w:rsidR="00B2181D" w:rsidRPr="002F76E8">
        <w:rPr>
          <w:b/>
          <w:sz w:val="26"/>
          <w:szCs w:val="26"/>
          <w:lang w:eastAsia="ru-RU"/>
        </w:rPr>
        <w:t>о-</w:t>
      </w:r>
      <w:proofErr w:type="gramEnd"/>
      <w:r w:rsidR="00B2181D" w:rsidRPr="002F76E8">
        <w:rPr>
          <w:b/>
          <w:sz w:val="26"/>
          <w:szCs w:val="26"/>
          <w:lang w:eastAsia="ru-RU"/>
        </w:rPr>
        <w:t>, газо- и теплопроводным сетям, в том числе авт</w:t>
      </w:r>
      <w:r w:rsidR="00B2181D" w:rsidRPr="002F76E8">
        <w:rPr>
          <w:b/>
          <w:sz w:val="26"/>
          <w:szCs w:val="26"/>
          <w:lang w:eastAsia="ru-RU"/>
        </w:rPr>
        <w:t>о</w:t>
      </w:r>
      <w:r w:rsidR="00B2181D" w:rsidRPr="002F76E8">
        <w:rPr>
          <w:b/>
          <w:sz w:val="26"/>
          <w:szCs w:val="26"/>
          <w:lang w:eastAsia="ru-RU"/>
        </w:rPr>
        <w:t>номным</w:t>
      </w:r>
      <w:r w:rsidR="00B2181D" w:rsidRPr="0087285E">
        <w:rPr>
          <w:sz w:val="26"/>
          <w:szCs w:val="26"/>
          <w:lang w:eastAsia="ru-RU"/>
        </w:rPr>
        <w:t>;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4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приобретение сельскохозяйственных животных</w:t>
      </w:r>
      <w:r w:rsidR="00B2181D" w:rsidRPr="0087285E">
        <w:rPr>
          <w:sz w:val="26"/>
          <w:szCs w:val="26"/>
          <w:lang w:eastAsia="ru-RU"/>
        </w:rPr>
        <w:t xml:space="preserve"> (кроме свиней) и птицы</w:t>
      </w:r>
      <w:r>
        <w:rPr>
          <w:sz w:val="26"/>
          <w:szCs w:val="26"/>
          <w:lang w:eastAsia="ru-RU"/>
        </w:rPr>
        <w:t xml:space="preserve">, </w:t>
      </w:r>
      <w:r w:rsidRPr="002F76E8">
        <w:rPr>
          <w:sz w:val="26"/>
          <w:szCs w:val="26"/>
          <w:u w:val="single"/>
          <w:lang w:eastAsia="ru-RU"/>
        </w:rPr>
        <w:t>но не б</w:t>
      </w:r>
      <w:r w:rsidRPr="002F76E8">
        <w:rPr>
          <w:sz w:val="26"/>
          <w:szCs w:val="26"/>
          <w:u w:val="single"/>
          <w:lang w:eastAsia="ru-RU"/>
        </w:rPr>
        <w:t>о</w:t>
      </w:r>
      <w:r w:rsidRPr="002F76E8">
        <w:rPr>
          <w:sz w:val="26"/>
          <w:szCs w:val="26"/>
          <w:u w:val="single"/>
          <w:lang w:eastAsia="ru-RU"/>
        </w:rPr>
        <w:t>лее 50 % сре</w:t>
      </w:r>
      <w:proofErr w:type="gramStart"/>
      <w:r w:rsidRPr="002F76E8">
        <w:rPr>
          <w:sz w:val="26"/>
          <w:szCs w:val="26"/>
          <w:u w:val="single"/>
          <w:lang w:eastAsia="ru-RU"/>
        </w:rPr>
        <w:t>дств гр</w:t>
      </w:r>
      <w:proofErr w:type="gramEnd"/>
      <w:r w:rsidRPr="002F76E8">
        <w:rPr>
          <w:sz w:val="26"/>
          <w:szCs w:val="26"/>
          <w:u w:val="single"/>
          <w:lang w:eastAsia="ru-RU"/>
        </w:rPr>
        <w:t>анта</w:t>
      </w:r>
      <w:r w:rsidR="00B2181D" w:rsidRPr="0087285E">
        <w:rPr>
          <w:sz w:val="26"/>
          <w:szCs w:val="26"/>
          <w:lang w:eastAsia="ru-RU"/>
        </w:rPr>
        <w:t>;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приобретение рыбопосадочного материала</w:t>
      </w:r>
      <w:r>
        <w:rPr>
          <w:sz w:val="26"/>
          <w:szCs w:val="26"/>
          <w:lang w:eastAsia="ru-RU"/>
        </w:rPr>
        <w:t xml:space="preserve"> </w:t>
      </w:r>
      <w:r w:rsidRPr="002F76E8">
        <w:rPr>
          <w:sz w:val="26"/>
          <w:szCs w:val="26"/>
          <w:u w:val="single"/>
          <w:lang w:eastAsia="ru-RU"/>
        </w:rPr>
        <w:t>осетровых видов рыб на формир</w:t>
      </w:r>
      <w:r w:rsidRPr="002F76E8">
        <w:rPr>
          <w:sz w:val="26"/>
          <w:szCs w:val="26"/>
          <w:u w:val="single"/>
          <w:lang w:eastAsia="ru-RU"/>
        </w:rPr>
        <w:t>о</w:t>
      </w:r>
      <w:r w:rsidRPr="002F76E8">
        <w:rPr>
          <w:sz w:val="26"/>
          <w:szCs w:val="26"/>
          <w:u w:val="single"/>
          <w:lang w:eastAsia="ru-RU"/>
        </w:rPr>
        <w:t>вание ремонтно-маточного стада</w:t>
      </w:r>
      <w:r w:rsidR="00B2181D" w:rsidRPr="0087285E">
        <w:rPr>
          <w:sz w:val="26"/>
          <w:szCs w:val="26"/>
          <w:lang w:eastAsia="ru-RU"/>
        </w:rPr>
        <w:t>;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bookmarkStart w:id="3" w:name="P58"/>
      <w:bookmarkEnd w:id="3"/>
      <w:r>
        <w:rPr>
          <w:sz w:val="26"/>
          <w:szCs w:val="26"/>
          <w:lang w:eastAsia="ru-RU"/>
        </w:rPr>
        <w:t>6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</w:t>
      </w:r>
      <w:r w:rsidR="00B2181D" w:rsidRPr="002F76E8">
        <w:rPr>
          <w:b/>
          <w:sz w:val="26"/>
          <w:szCs w:val="26"/>
          <w:lang w:eastAsia="ru-RU"/>
        </w:rPr>
        <w:t>о</w:t>
      </w:r>
      <w:r w:rsidR="00B2181D" w:rsidRPr="002F76E8">
        <w:rPr>
          <w:b/>
          <w:sz w:val="26"/>
          <w:szCs w:val="26"/>
          <w:lang w:eastAsia="ru-RU"/>
        </w:rPr>
        <w:t>бильного транспорта для транспортировки сельскохозяйственной продукции и осуществления м</w:t>
      </w:r>
      <w:r w:rsidR="00B2181D" w:rsidRPr="002F76E8">
        <w:rPr>
          <w:b/>
          <w:sz w:val="26"/>
          <w:szCs w:val="26"/>
          <w:lang w:eastAsia="ru-RU"/>
        </w:rPr>
        <w:t>о</w:t>
      </w:r>
      <w:r w:rsidR="00B2181D" w:rsidRPr="002F76E8">
        <w:rPr>
          <w:b/>
          <w:sz w:val="26"/>
          <w:szCs w:val="26"/>
          <w:lang w:eastAsia="ru-RU"/>
        </w:rPr>
        <w:t>бильной торговли, оборудования для производства, переработки и хранения сельскох</w:t>
      </w:r>
      <w:r w:rsidR="00B2181D" w:rsidRPr="002F76E8">
        <w:rPr>
          <w:b/>
          <w:sz w:val="26"/>
          <w:szCs w:val="26"/>
          <w:lang w:eastAsia="ru-RU"/>
        </w:rPr>
        <w:t>о</w:t>
      </w:r>
      <w:r w:rsidR="00B2181D" w:rsidRPr="002F76E8">
        <w:rPr>
          <w:b/>
          <w:sz w:val="26"/>
          <w:szCs w:val="26"/>
          <w:lang w:eastAsia="ru-RU"/>
        </w:rPr>
        <w:t>зяйственной продукции</w:t>
      </w:r>
      <w:r w:rsidR="00B2181D" w:rsidRPr="0087285E">
        <w:rPr>
          <w:sz w:val="26"/>
          <w:szCs w:val="26"/>
          <w:lang w:eastAsia="ru-RU"/>
        </w:rPr>
        <w:t xml:space="preserve"> (кроме оборудования, предназначенного для производства пр</w:t>
      </w:r>
      <w:r w:rsidR="00B2181D" w:rsidRPr="0087285E">
        <w:rPr>
          <w:sz w:val="26"/>
          <w:szCs w:val="26"/>
          <w:lang w:eastAsia="ru-RU"/>
        </w:rPr>
        <w:t>о</w:t>
      </w:r>
      <w:r w:rsidR="00B2181D" w:rsidRPr="0087285E">
        <w:rPr>
          <w:sz w:val="26"/>
          <w:szCs w:val="26"/>
          <w:lang w:eastAsia="ru-RU"/>
        </w:rPr>
        <w:t xml:space="preserve">дукции свиноводства). Список указанной техники, оборудования и транспорта </w:t>
      </w:r>
      <w:r>
        <w:rPr>
          <w:sz w:val="26"/>
          <w:szCs w:val="26"/>
          <w:lang w:eastAsia="ru-RU"/>
        </w:rPr>
        <w:t>утвержден</w:t>
      </w:r>
      <w:r w:rsidR="00B2181D" w:rsidRPr="0087285E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постановлением м</w:t>
      </w:r>
      <w:r w:rsidR="00B2181D" w:rsidRPr="0087285E">
        <w:rPr>
          <w:sz w:val="26"/>
          <w:szCs w:val="26"/>
          <w:lang w:eastAsia="ru-RU"/>
        </w:rPr>
        <w:t>инистерств</w:t>
      </w:r>
      <w:r>
        <w:rPr>
          <w:sz w:val="26"/>
          <w:szCs w:val="26"/>
          <w:lang w:eastAsia="ru-RU"/>
        </w:rPr>
        <w:t>а</w:t>
      </w:r>
      <w:r w:rsidR="00B2181D" w:rsidRPr="0087285E">
        <w:rPr>
          <w:sz w:val="26"/>
          <w:szCs w:val="26"/>
          <w:lang w:eastAsia="ru-RU"/>
        </w:rPr>
        <w:t xml:space="preserve"> сельского хозяйства </w:t>
      </w:r>
      <w:r>
        <w:rPr>
          <w:sz w:val="26"/>
          <w:szCs w:val="26"/>
          <w:lang w:eastAsia="ru-RU"/>
        </w:rPr>
        <w:t>и рыбной пр</w:t>
      </w:r>
      <w:r>
        <w:rPr>
          <w:sz w:val="26"/>
          <w:szCs w:val="26"/>
          <w:lang w:eastAsia="ru-RU"/>
        </w:rPr>
        <w:t>о</w:t>
      </w:r>
      <w:r>
        <w:rPr>
          <w:sz w:val="26"/>
          <w:szCs w:val="26"/>
          <w:lang w:eastAsia="ru-RU"/>
        </w:rPr>
        <w:t>мышленности Астраханской о</w:t>
      </w:r>
      <w:r>
        <w:rPr>
          <w:sz w:val="26"/>
          <w:szCs w:val="26"/>
          <w:lang w:eastAsia="ru-RU"/>
        </w:rPr>
        <w:t>б</w:t>
      </w:r>
      <w:r>
        <w:rPr>
          <w:sz w:val="26"/>
          <w:szCs w:val="26"/>
          <w:lang w:eastAsia="ru-RU"/>
        </w:rPr>
        <w:t>ласти от 10.08.2021 № 12</w:t>
      </w:r>
      <w:r w:rsidR="00B2181D" w:rsidRPr="0087285E">
        <w:rPr>
          <w:sz w:val="26"/>
          <w:szCs w:val="26"/>
          <w:lang w:eastAsia="ru-RU"/>
        </w:rPr>
        <w:t>;</w:t>
      </w:r>
    </w:p>
    <w:p w:rsidR="00B2181D" w:rsidRPr="0087285E" w:rsidRDefault="002F76E8" w:rsidP="00B2181D">
      <w:pPr>
        <w:widowControl w:val="0"/>
        <w:autoSpaceDE w:val="0"/>
        <w:autoSpaceDN w:val="0"/>
        <w:ind w:firstLine="540"/>
        <w:jc w:val="both"/>
        <w:rPr>
          <w:sz w:val="26"/>
          <w:szCs w:val="26"/>
          <w:lang w:eastAsia="ru-RU"/>
        </w:rPr>
      </w:pPr>
      <w:bookmarkStart w:id="4" w:name="P59"/>
      <w:bookmarkEnd w:id="4"/>
      <w:r>
        <w:rPr>
          <w:sz w:val="26"/>
          <w:szCs w:val="26"/>
          <w:lang w:eastAsia="ru-RU"/>
        </w:rPr>
        <w:t>7</w:t>
      </w:r>
      <w:r w:rsidR="00B2181D" w:rsidRPr="0087285E">
        <w:rPr>
          <w:sz w:val="26"/>
          <w:szCs w:val="26"/>
          <w:lang w:eastAsia="ru-RU"/>
        </w:rPr>
        <w:t xml:space="preserve">) </w:t>
      </w:r>
      <w:r w:rsidR="00B2181D" w:rsidRPr="002F76E8">
        <w:rPr>
          <w:b/>
          <w:sz w:val="26"/>
          <w:szCs w:val="26"/>
          <w:lang w:eastAsia="ru-RU"/>
        </w:rPr>
        <w:t>приобретение посадочного материала для закладки многолетних насаждений, в том числе виноградников и земляники</w:t>
      </w:r>
      <w:r w:rsidR="00B2181D" w:rsidRPr="0087285E">
        <w:rPr>
          <w:sz w:val="26"/>
          <w:szCs w:val="26"/>
          <w:lang w:eastAsia="ru-RU"/>
        </w:rPr>
        <w:t>.</w:t>
      </w: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  <w:bookmarkStart w:id="5" w:name="_GoBack"/>
      <w:bookmarkEnd w:id="5"/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B2181D" w:rsidRDefault="00B2181D" w:rsidP="00CB427B">
      <w:pPr>
        <w:tabs>
          <w:tab w:val="right" w:pos="8931"/>
        </w:tabs>
        <w:ind w:left="4820"/>
        <w:jc w:val="both"/>
        <w:rPr>
          <w:sz w:val="27"/>
          <w:szCs w:val="27"/>
          <w:lang w:eastAsia="ru-RU"/>
        </w:rPr>
      </w:pPr>
    </w:p>
    <w:p w:rsidR="000C3A12" w:rsidRPr="00BD2362" w:rsidRDefault="000C3A12" w:rsidP="00604A18">
      <w:pPr>
        <w:widowControl w:val="0"/>
        <w:autoSpaceDE w:val="0"/>
        <w:jc w:val="center"/>
        <w:rPr>
          <w:sz w:val="24"/>
          <w:szCs w:val="24"/>
        </w:rPr>
      </w:pPr>
    </w:p>
    <w:sectPr w:rsidR="000C3A12" w:rsidRPr="00BD2362" w:rsidSect="002F76E8">
      <w:headerReference w:type="default" r:id="rId9"/>
      <w:headerReference w:type="first" r:id="rId10"/>
      <w:pgSz w:w="11906" w:h="16838"/>
      <w:pgMar w:top="527" w:right="707" w:bottom="709" w:left="1134" w:header="284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987" w:rsidRDefault="004F6987" w:rsidP="00040971">
      <w:r>
        <w:separator/>
      </w:r>
    </w:p>
  </w:endnote>
  <w:endnote w:type="continuationSeparator" w:id="0">
    <w:p w:rsidR="004F6987" w:rsidRDefault="004F6987" w:rsidP="0004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987" w:rsidRDefault="004F6987" w:rsidP="00040971">
      <w:r>
        <w:separator/>
      </w:r>
    </w:p>
  </w:footnote>
  <w:footnote w:type="continuationSeparator" w:id="0">
    <w:p w:rsidR="004F6987" w:rsidRDefault="004F6987" w:rsidP="00040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697118"/>
      <w:docPartObj>
        <w:docPartGallery w:val="Page Numbers (Top of Page)"/>
        <w:docPartUnique/>
      </w:docPartObj>
    </w:sdtPr>
    <w:sdtEndPr/>
    <w:sdtContent>
      <w:p w:rsidR="007E5245" w:rsidRDefault="007E5245">
        <w:pPr>
          <w:pStyle w:val="a6"/>
          <w:jc w:val="center"/>
        </w:pPr>
      </w:p>
      <w:p w:rsidR="007E5245" w:rsidRDefault="007E5245">
        <w:pPr>
          <w:pStyle w:val="a6"/>
          <w:jc w:val="center"/>
        </w:pPr>
      </w:p>
      <w:p w:rsidR="007E5245" w:rsidRDefault="007E5245">
        <w:pPr>
          <w:pStyle w:val="a6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F5A05">
          <w:rPr>
            <w:noProof/>
          </w:rPr>
          <w:t>2</w:t>
        </w:r>
        <w:r>
          <w:rPr>
            <w:noProof/>
          </w:rPr>
          <w:fldChar w:fldCharType="end"/>
        </w:r>
      </w:p>
      <w:p w:rsidR="007E5245" w:rsidRDefault="004F6987">
        <w:pPr>
          <w:pStyle w:val="a6"/>
          <w:jc w:val="center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245" w:rsidRDefault="007E5245">
    <w:pPr>
      <w:pStyle w:val="a6"/>
      <w:jc w:val="center"/>
    </w:pPr>
  </w:p>
  <w:p w:rsidR="007E5245" w:rsidRDefault="007E52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7123"/>
    <w:multiLevelType w:val="hybridMultilevel"/>
    <w:tmpl w:val="49804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43C33"/>
    <w:multiLevelType w:val="hybridMultilevel"/>
    <w:tmpl w:val="8198372C"/>
    <w:lvl w:ilvl="0" w:tplc="A7780E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FC07EC7"/>
    <w:multiLevelType w:val="hybridMultilevel"/>
    <w:tmpl w:val="7DA4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A3765"/>
    <w:multiLevelType w:val="hybridMultilevel"/>
    <w:tmpl w:val="7DCEB286"/>
    <w:lvl w:ilvl="0" w:tplc="BE3EF48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793798A"/>
    <w:multiLevelType w:val="hybridMultilevel"/>
    <w:tmpl w:val="B5EE1ECC"/>
    <w:lvl w:ilvl="0" w:tplc="016A8B90">
      <w:start w:val="1"/>
      <w:numFmt w:val="decimal"/>
      <w:lvlText w:val="%1."/>
      <w:lvlJc w:val="left"/>
      <w:pPr>
        <w:ind w:left="101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2A0C3FBA"/>
    <w:multiLevelType w:val="hybridMultilevel"/>
    <w:tmpl w:val="14C89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E00C5"/>
    <w:multiLevelType w:val="hybridMultilevel"/>
    <w:tmpl w:val="F9F825D2"/>
    <w:lvl w:ilvl="0" w:tplc="271E1B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7771F70"/>
    <w:multiLevelType w:val="hybridMultilevel"/>
    <w:tmpl w:val="7932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B26B7"/>
    <w:multiLevelType w:val="hybridMultilevel"/>
    <w:tmpl w:val="BCA6C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B0A89"/>
    <w:multiLevelType w:val="hybridMultilevel"/>
    <w:tmpl w:val="7DA4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7233F1"/>
    <w:multiLevelType w:val="hybridMultilevel"/>
    <w:tmpl w:val="2110C398"/>
    <w:lvl w:ilvl="0" w:tplc="2D683EFE">
      <w:start w:val="2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49BE3E68"/>
    <w:multiLevelType w:val="hybridMultilevel"/>
    <w:tmpl w:val="08D2C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1553F"/>
    <w:multiLevelType w:val="hybridMultilevel"/>
    <w:tmpl w:val="3418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680F19"/>
    <w:multiLevelType w:val="hybridMultilevel"/>
    <w:tmpl w:val="A0D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33BC9"/>
    <w:multiLevelType w:val="hybridMultilevel"/>
    <w:tmpl w:val="EC6C6FD8"/>
    <w:lvl w:ilvl="0" w:tplc="B5CAA51E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BB754D"/>
    <w:multiLevelType w:val="hybridMultilevel"/>
    <w:tmpl w:val="3A703CCA"/>
    <w:lvl w:ilvl="0" w:tplc="0816997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18C68DD"/>
    <w:multiLevelType w:val="hybridMultilevel"/>
    <w:tmpl w:val="885E2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911239"/>
    <w:multiLevelType w:val="hybridMultilevel"/>
    <w:tmpl w:val="C3D8BC8E"/>
    <w:lvl w:ilvl="0" w:tplc="D5687DC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2"/>
  </w:num>
  <w:num w:numId="5">
    <w:abstractNumId w:val="13"/>
  </w:num>
  <w:num w:numId="6">
    <w:abstractNumId w:val="1"/>
  </w:num>
  <w:num w:numId="7">
    <w:abstractNumId w:val="8"/>
  </w:num>
  <w:num w:numId="8">
    <w:abstractNumId w:val="16"/>
  </w:num>
  <w:num w:numId="9">
    <w:abstractNumId w:val="15"/>
  </w:num>
  <w:num w:numId="10">
    <w:abstractNumId w:val="3"/>
  </w:num>
  <w:num w:numId="11">
    <w:abstractNumId w:val="10"/>
  </w:num>
  <w:num w:numId="12">
    <w:abstractNumId w:val="4"/>
  </w:num>
  <w:num w:numId="13">
    <w:abstractNumId w:val="14"/>
  </w:num>
  <w:num w:numId="14">
    <w:abstractNumId w:val="17"/>
  </w:num>
  <w:num w:numId="15">
    <w:abstractNumId w:val="11"/>
  </w:num>
  <w:num w:numId="16">
    <w:abstractNumId w:val="9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74A"/>
    <w:rsid w:val="000119E3"/>
    <w:rsid w:val="00036972"/>
    <w:rsid w:val="00040971"/>
    <w:rsid w:val="00046274"/>
    <w:rsid w:val="00080744"/>
    <w:rsid w:val="00084785"/>
    <w:rsid w:val="00087AD4"/>
    <w:rsid w:val="00092905"/>
    <w:rsid w:val="000B374A"/>
    <w:rsid w:val="000C2B88"/>
    <w:rsid w:val="000C3A12"/>
    <w:rsid w:val="0010661B"/>
    <w:rsid w:val="00112345"/>
    <w:rsid w:val="0012123C"/>
    <w:rsid w:val="001336BA"/>
    <w:rsid w:val="0015631B"/>
    <w:rsid w:val="00157216"/>
    <w:rsid w:val="00160F29"/>
    <w:rsid w:val="0016298F"/>
    <w:rsid w:val="00166082"/>
    <w:rsid w:val="00181C96"/>
    <w:rsid w:val="001929B2"/>
    <w:rsid w:val="001A4C52"/>
    <w:rsid w:val="001C08C0"/>
    <w:rsid w:val="001F5A05"/>
    <w:rsid w:val="00211AE2"/>
    <w:rsid w:val="00212FA5"/>
    <w:rsid w:val="00222DA3"/>
    <w:rsid w:val="00223578"/>
    <w:rsid w:val="00253971"/>
    <w:rsid w:val="002546D4"/>
    <w:rsid w:val="002A0FBC"/>
    <w:rsid w:val="002B14D4"/>
    <w:rsid w:val="002C0A02"/>
    <w:rsid w:val="002D26C8"/>
    <w:rsid w:val="002D4FB5"/>
    <w:rsid w:val="002D7C49"/>
    <w:rsid w:val="002E03AE"/>
    <w:rsid w:val="002E3BE9"/>
    <w:rsid w:val="002E3FE2"/>
    <w:rsid w:val="002F14BD"/>
    <w:rsid w:val="002F281E"/>
    <w:rsid w:val="002F6259"/>
    <w:rsid w:val="002F76E8"/>
    <w:rsid w:val="0031703D"/>
    <w:rsid w:val="00342804"/>
    <w:rsid w:val="00356A19"/>
    <w:rsid w:val="003613ED"/>
    <w:rsid w:val="00382EEB"/>
    <w:rsid w:val="0039725F"/>
    <w:rsid w:val="003A4C6A"/>
    <w:rsid w:val="003B5818"/>
    <w:rsid w:val="003C2839"/>
    <w:rsid w:val="003C704E"/>
    <w:rsid w:val="003C7EE1"/>
    <w:rsid w:val="003D4BB5"/>
    <w:rsid w:val="003E3D49"/>
    <w:rsid w:val="003E43BB"/>
    <w:rsid w:val="003F4373"/>
    <w:rsid w:val="00405873"/>
    <w:rsid w:val="00405D7B"/>
    <w:rsid w:val="004113F1"/>
    <w:rsid w:val="00415455"/>
    <w:rsid w:val="004377B5"/>
    <w:rsid w:val="00440D5E"/>
    <w:rsid w:val="00443EC0"/>
    <w:rsid w:val="00445117"/>
    <w:rsid w:val="00462E22"/>
    <w:rsid w:val="00464B75"/>
    <w:rsid w:val="004B37DB"/>
    <w:rsid w:val="004B4F39"/>
    <w:rsid w:val="004C130E"/>
    <w:rsid w:val="004C20A6"/>
    <w:rsid w:val="004C5B8D"/>
    <w:rsid w:val="004C6E5F"/>
    <w:rsid w:val="004D4C02"/>
    <w:rsid w:val="004F67A6"/>
    <w:rsid w:val="004F6987"/>
    <w:rsid w:val="004F6C03"/>
    <w:rsid w:val="005148CD"/>
    <w:rsid w:val="00524516"/>
    <w:rsid w:val="005814B8"/>
    <w:rsid w:val="00581519"/>
    <w:rsid w:val="005932E2"/>
    <w:rsid w:val="005B51D5"/>
    <w:rsid w:val="005D547B"/>
    <w:rsid w:val="00604A18"/>
    <w:rsid w:val="006125D0"/>
    <w:rsid w:val="00617B26"/>
    <w:rsid w:val="006755E1"/>
    <w:rsid w:val="006874F8"/>
    <w:rsid w:val="00691907"/>
    <w:rsid w:val="00694A89"/>
    <w:rsid w:val="006A1C80"/>
    <w:rsid w:val="006B47F0"/>
    <w:rsid w:val="006C05EC"/>
    <w:rsid w:val="006F4A0F"/>
    <w:rsid w:val="00710360"/>
    <w:rsid w:val="007163B0"/>
    <w:rsid w:val="0071652D"/>
    <w:rsid w:val="00725B9F"/>
    <w:rsid w:val="00735987"/>
    <w:rsid w:val="0074541E"/>
    <w:rsid w:val="0077467F"/>
    <w:rsid w:val="007A2C35"/>
    <w:rsid w:val="007A2F88"/>
    <w:rsid w:val="007B3A86"/>
    <w:rsid w:val="007B6F11"/>
    <w:rsid w:val="007C1529"/>
    <w:rsid w:val="007E3B3A"/>
    <w:rsid w:val="007E5245"/>
    <w:rsid w:val="00814991"/>
    <w:rsid w:val="008264B6"/>
    <w:rsid w:val="008338C8"/>
    <w:rsid w:val="008426EA"/>
    <w:rsid w:val="00855258"/>
    <w:rsid w:val="00855312"/>
    <w:rsid w:val="0086040A"/>
    <w:rsid w:val="00865DC3"/>
    <w:rsid w:val="00866CF8"/>
    <w:rsid w:val="0087285E"/>
    <w:rsid w:val="00874D20"/>
    <w:rsid w:val="0088517A"/>
    <w:rsid w:val="008A576F"/>
    <w:rsid w:val="008B73AC"/>
    <w:rsid w:val="008C2AF4"/>
    <w:rsid w:val="008C7727"/>
    <w:rsid w:val="008D2953"/>
    <w:rsid w:val="008D2B5D"/>
    <w:rsid w:val="008F4B92"/>
    <w:rsid w:val="00907CED"/>
    <w:rsid w:val="009308A9"/>
    <w:rsid w:val="00933F33"/>
    <w:rsid w:val="0093587D"/>
    <w:rsid w:val="009423D5"/>
    <w:rsid w:val="00942EC1"/>
    <w:rsid w:val="00952729"/>
    <w:rsid w:val="00980543"/>
    <w:rsid w:val="0098337C"/>
    <w:rsid w:val="00983A70"/>
    <w:rsid w:val="0098739B"/>
    <w:rsid w:val="009959DB"/>
    <w:rsid w:val="009A24E4"/>
    <w:rsid w:val="009A328E"/>
    <w:rsid w:val="009B3219"/>
    <w:rsid w:val="009D7521"/>
    <w:rsid w:val="009E472D"/>
    <w:rsid w:val="009F05C0"/>
    <w:rsid w:val="00A04EA6"/>
    <w:rsid w:val="00A137ED"/>
    <w:rsid w:val="00A13E48"/>
    <w:rsid w:val="00A50E25"/>
    <w:rsid w:val="00A53BEE"/>
    <w:rsid w:val="00A567FB"/>
    <w:rsid w:val="00A652A5"/>
    <w:rsid w:val="00A75693"/>
    <w:rsid w:val="00A87F0B"/>
    <w:rsid w:val="00A95CD6"/>
    <w:rsid w:val="00A970F8"/>
    <w:rsid w:val="00AB0938"/>
    <w:rsid w:val="00AB4572"/>
    <w:rsid w:val="00AB5960"/>
    <w:rsid w:val="00AD1C58"/>
    <w:rsid w:val="00AE0B54"/>
    <w:rsid w:val="00AE707B"/>
    <w:rsid w:val="00AF124F"/>
    <w:rsid w:val="00B2181D"/>
    <w:rsid w:val="00B4131F"/>
    <w:rsid w:val="00B658B9"/>
    <w:rsid w:val="00B660E2"/>
    <w:rsid w:val="00B70B65"/>
    <w:rsid w:val="00B723BD"/>
    <w:rsid w:val="00B83496"/>
    <w:rsid w:val="00BB1652"/>
    <w:rsid w:val="00BD2362"/>
    <w:rsid w:val="00BE13E1"/>
    <w:rsid w:val="00BE6DC2"/>
    <w:rsid w:val="00C0726A"/>
    <w:rsid w:val="00C30D03"/>
    <w:rsid w:val="00C51984"/>
    <w:rsid w:val="00C6274A"/>
    <w:rsid w:val="00C65C64"/>
    <w:rsid w:val="00C91E1C"/>
    <w:rsid w:val="00CA0FCB"/>
    <w:rsid w:val="00CB28DB"/>
    <w:rsid w:val="00CB427B"/>
    <w:rsid w:val="00CC0E0F"/>
    <w:rsid w:val="00CC7923"/>
    <w:rsid w:val="00CD083A"/>
    <w:rsid w:val="00CE7F9D"/>
    <w:rsid w:val="00D039E7"/>
    <w:rsid w:val="00D1198B"/>
    <w:rsid w:val="00D4388A"/>
    <w:rsid w:val="00D66097"/>
    <w:rsid w:val="00D71F99"/>
    <w:rsid w:val="00D73301"/>
    <w:rsid w:val="00D81B91"/>
    <w:rsid w:val="00D830C3"/>
    <w:rsid w:val="00DA36AB"/>
    <w:rsid w:val="00DB3C77"/>
    <w:rsid w:val="00DB41F3"/>
    <w:rsid w:val="00DB486E"/>
    <w:rsid w:val="00DD0D8C"/>
    <w:rsid w:val="00DD0E17"/>
    <w:rsid w:val="00DD1513"/>
    <w:rsid w:val="00DD3D74"/>
    <w:rsid w:val="00DD580E"/>
    <w:rsid w:val="00DE5CB4"/>
    <w:rsid w:val="00DF332F"/>
    <w:rsid w:val="00E02E03"/>
    <w:rsid w:val="00E2224D"/>
    <w:rsid w:val="00E22A60"/>
    <w:rsid w:val="00E24500"/>
    <w:rsid w:val="00E24F18"/>
    <w:rsid w:val="00E25B2A"/>
    <w:rsid w:val="00E35230"/>
    <w:rsid w:val="00E57B96"/>
    <w:rsid w:val="00E63B21"/>
    <w:rsid w:val="00E63FF8"/>
    <w:rsid w:val="00E67C71"/>
    <w:rsid w:val="00E76283"/>
    <w:rsid w:val="00E94372"/>
    <w:rsid w:val="00E97A3C"/>
    <w:rsid w:val="00EB1140"/>
    <w:rsid w:val="00EB191A"/>
    <w:rsid w:val="00EB660A"/>
    <w:rsid w:val="00ED14E9"/>
    <w:rsid w:val="00ED55B6"/>
    <w:rsid w:val="00EE1038"/>
    <w:rsid w:val="00EE1251"/>
    <w:rsid w:val="00F059CF"/>
    <w:rsid w:val="00F11865"/>
    <w:rsid w:val="00F1422D"/>
    <w:rsid w:val="00F21E5D"/>
    <w:rsid w:val="00F262AE"/>
    <w:rsid w:val="00F3469C"/>
    <w:rsid w:val="00F364F2"/>
    <w:rsid w:val="00F36CA6"/>
    <w:rsid w:val="00F56A9C"/>
    <w:rsid w:val="00F6724A"/>
    <w:rsid w:val="00F777AC"/>
    <w:rsid w:val="00FB560F"/>
    <w:rsid w:val="00FE48AF"/>
    <w:rsid w:val="00FF4300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F4300"/>
    <w:pPr>
      <w:keepNext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4300"/>
    <w:pPr>
      <w:keepNext/>
      <w:jc w:val="center"/>
      <w:outlineLvl w:val="1"/>
    </w:pPr>
    <w:rPr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430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F4300"/>
    <w:pPr>
      <w:keepNext/>
      <w:jc w:val="center"/>
      <w:outlineLvl w:val="4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C5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C5B8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040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nhideWhenUsed/>
    <w:rsid w:val="00040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customStyle="1" w:styleId="11">
    <w:name w:val="Сетка таблицы1"/>
    <w:basedOn w:val="a1"/>
    <w:next w:val="a3"/>
    <w:rsid w:val="00212FA5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E0B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3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30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3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F430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4300"/>
  </w:style>
  <w:style w:type="character" w:styleId="ab">
    <w:name w:val="page number"/>
    <w:basedOn w:val="a0"/>
    <w:rsid w:val="00FF4300"/>
  </w:style>
  <w:style w:type="numbering" w:customStyle="1" w:styleId="110">
    <w:name w:val="Нет списка11"/>
    <w:next w:val="a2"/>
    <w:uiPriority w:val="99"/>
    <w:semiHidden/>
    <w:unhideWhenUsed/>
    <w:rsid w:val="00FF4300"/>
  </w:style>
  <w:style w:type="paragraph" w:styleId="ac">
    <w:name w:val="Body Text"/>
    <w:basedOn w:val="a"/>
    <w:link w:val="ad"/>
    <w:rsid w:val="00FF4300"/>
    <w:pPr>
      <w:jc w:val="both"/>
    </w:pPr>
    <w:rPr>
      <w:i/>
      <w:iCs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430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e">
    <w:name w:val="Body Text Indent"/>
    <w:basedOn w:val="a"/>
    <w:link w:val="af"/>
    <w:rsid w:val="00FF4300"/>
    <w:pPr>
      <w:ind w:firstLine="705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F4300"/>
    <w:pPr>
      <w:jc w:val="both"/>
    </w:pPr>
    <w:rPr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F4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Document Map"/>
    <w:basedOn w:val="a"/>
    <w:link w:val="af1"/>
    <w:semiHidden/>
    <w:rsid w:val="00FF4300"/>
    <w:pPr>
      <w:shd w:val="clear" w:color="auto" w:fill="000080"/>
    </w:pPr>
    <w:rPr>
      <w:rFonts w:ascii="Tahoma" w:hAnsi="Tahoma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F4300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FF4300"/>
    <w:pPr>
      <w:autoSpaceDE w:val="0"/>
      <w:autoSpaceDN w:val="0"/>
      <w:adjustRightInd w:val="0"/>
      <w:ind w:firstLine="720"/>
      <w:jc w:val="both"/>
    </w:pPr>
    <w:rPr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FF4300"/>
    <w:pPr>
      <w:ind w:right="5034"/>
      <w:jc w:val="both"/>
    </w:pPr>
    <w:rPr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F4300"/>
    <w:pPr>
      <w:autoSpaceDE w:val="0"/>
      <w:autoSpaceDN w:val="0"/>
      <w:adjustRightInd w:val="0"/>
      <w:ind w:firstLine="540"/>
      <w:jc w:val="both"/>
    </w:pPr>
    <w:rPr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uiPriority w:val="99"/>
    <w:semiHidden/>
    <w:unhideWhenUsed/>
    <w:rsid w:val="00FF43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4300"/>
    <w:rPr>
      <w:sz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43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43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next w:val="a"/>
    <w:qFormat/>
    <w:rsid w:val="00FF4300"/>
    <w:pPr>
      <w:widowControl w:val="0"/>
      <w:shd w:val="clear" w:color="auto" w:fill="FFFFFF"/>
      <w:autoSpaceDE w:val="0"/>
      <w:autoSpaceDN w:val="0"/>
      <w:adjustRightInd w:val="0"/>
      <w:spacing w:before="216"/>
      <w:ind w:left="43"/>
      <w:jc w:val="center"/>
    </w:pPr>
    <w:rPr>
      <w:rFonts w:ascii="Arial" w:hAnsi="Arial" w:cs="Arial"/>
      <w:b/>
      <w:bCs/>
      <w:color w:val="000000"/>
      <w:spacing w:val="-3"/>
      <w:szCs w:val="16"/>
      <w:lang w:eastAsia="ru-RU"/>
    </w:rPr>
  </w:style>
  <w:style w:type="paragraph" w:styleId="HTML">
    <w:name w:val="HTML Preformatted"/>
    <w:basedOn w:val="a"/>
    <w:link w:val="HTML0"/>
    <w:rsid w:val="00FF4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F4300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1"/>
    <w:basedOn w:val="a"/>
    <w:rsid w:val="00FF4300"/>
    <w:pPr>
      <w:spacing w:before="100" w:beforeAutospacing="1" w:after="100" w:afterAutospacing="1"/>
    </w:pPr>
    <w:rPr>
      <w:rFonts w:ascii="Tahoma" w:hAnsi="Tahoma"/>
      <w:sz w:val="20"/>
      <w:lang w:val="en-US" w:eastAsia="ru-RU"/>
    </w:rPr>
  </w:style>
  <w:style w:type="paragraph" w:customStyle="1" w:styleId="af8">
    <w:name w:val="Номер"/>
    <w:basedOn w:val="a"/>
    <w:rsid w:val="00FF4300"/>
    <w:pPr>
      <w:spacing w:before="60" w:after="60"/>
      <w:jc w:val="center"/>
    </w:pPr>
    <w:rPr>
      <w:lang w:eastAsia="ru-RU"/>
    </w:rPr>
  </w:style>
  <w:style w:type="numbering" w:customStyle="1" w:styleId="111">
    <w:name w:val="Нет списка111"/>
    <w:next w:val="a2"/>
    <w:uiPriority w:val="99"/>
    <w:semiHidden/>
    <w:rsid w:val="00FF4300"/>
  </w:style>
  <w:style w:type="paragraph" w:customStyle="1" w:styleId="ConsPlusDocList">
    <w:name w:val="ConsPlusDocList"/>
    <w:uiPriority w:val="99"/>
    <w:rsid w:val="00FF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uiPriority w:val="99"/>
    <w:semiHidden/>
    <w:unhideWhenUsed/>
    <w:rsid w:val="00FF430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rsid w:val="00FF4300"/>
  </w:style>
  <w:style w:type="table" w:customStyle="1" w:styleId="112">
    <w:name w:val="Сетка таблицы11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FF4300"/>
  </w:style>
  <w:style w:type="numbering" w:customStyle="1" w:styleId="35">
    <w:name w:val="Нет списка3"/>
    <w:next w:val="a2"/>
    <w:uiPriority w:val="99"/>
    <w:semiHidden/>
    <w:rsid w:val="00FF4300"/>
  </w:style>
  <w:style w:type="numbering" w:customStyle="1" w:styleId="120">
    <w:name w:val="Нет списка12"/>
    <w:next w:val="a2"/>
    <w:uiPriority w:val="99"/>
    <w:semiHidden/>
    <w:rsid w:val="00FF4300"/>
  </w:style>
  <w:style w:type="table" w:customStyle="1" w:styleId="36">
    <w:name w:val="Сетка таблицы3"/>
    <w:basedOn w:val="a1"/>
    <w:next w:val="a3"/>
    <w:uiPriority w:val="59"/>
    <w:rsid w:val="00FF430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FF4300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next w:val="a3"/>
    <w:rsid w:val="00FF4300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F4300"/>
  </w:style>
  <w:style w:type="numbering" w:customStyle="1" w:styleId="130">
    <w:name w:val="Нет списка13"/>
    <w:next w:val="a2"/>
    <w:uiPriority w:val="99"/>
    <w:semiHidden/>
    <w:unhideWhenUsed/>
    <w:rsid w:val="00FF4300"/>
  </w:style>
  <w:style w:type="numbering" w:customStyle="1" w:styleId="1120">
    <w:name w:val="Нет списка112"/>
    <w:next w:val="a2"/>
    <w:uiPriority w:val="99"/>
    <w:semiHidden/>
    <w:rsid w:val="00FF4300"/>
  </w:style>
  <w:style w:type="numbering" w:customStyle="1" w:styleId="210">
    <w:name w:val="Нет списка21"/>
    <w:next w:val="a2"/>
    <w:uiPriority w:val="99"/>
    <w:semiHidden/>
    <w:rsid w:val="00FF4300"/>
  </w:style>
  <w:style w:type="numbering" w:customStyle="1" w:styleId="11111">
    <w:name w:val="Нет списка11111"/>
    <w:next w:val="a2"/>
    <w:uiPriority w:val="99"/>
    <w:semiHidden/>
    <w:rsid w:val="00FF4300"/>
  </w:style>
  <w:style w:type="numbering" w:customStyle="1" w:styleId="310">
    <w:name w:val="Нет списка31"/>
    <w:next w:val="a2"/>
    <w:uiPriority w:val="99"/>
    <w:semiHidden/>
    <w:rsid w:val="00FF4300"/>
  </w:style>
  <w:style w:type="numbering" w:customStyle="1" w:styleId="121">
    <w:name w:val="Нет списка121"/>
    <w:next w:val="a2"/>
    <w:uiPriority w:val="99"/>
    <w:semiHidden/>
    <w:rsid w:val="00FF4300"/>
  </w:style>
  <w:style w:type="character" w:styleId="afa">
    <w:name w:val="FollowedHyperlink"/>
    <w:basedOn w:val="a0"/>
    <w:uiPriority w:val="99"/>
    <w:semiHidden/>
    <w:unhideWhenUsed/>
    <w:rsid w:val="00FF4300"/>
    <w:rPr>
      <w:color w:val="800080"/>
      <w:u w:val="single"/>
    </w:rPr>
  </w:style>
  <w:style w:type="paragraph" w:customStyle="1" w:styleId="xl65">
    <w:name w:val="xl65"/>
    <w:basedOn w:val="a"/>
    <w:rsid w:val="00FF43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FF4300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FF4300"/>
    <w:pPr>
      <w:shd w:val="clear" w:color="000000" w:fill="FFFF0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FF4300"/>
    <w:pPr>
      <w:spacing w:before="100" w:beforeAutospacing="1" w:after="100" w:afterAutospacing="1"/>
    </w:pPr>
    <w:rPr>
      <w:sz w:val="20"/>
      <w:lang w:eastAsia="ru-RU"/>
    </w:rPr>
  </w:style>
  <w:style w:type="paragraph" w:customStyle="1" w:styleId="xl90">
    <w:name w:val="xl9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06">
    <w:name w:val="xl10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numbering" w:customStyle="1" w:styleId="52">
    <w:name w:val="Нет списка5"/>
    <w:next w:val="a2"/>
    <w:uiPriority w:val="99"/>
    <w:semiHidden/>
    <w:unhideWhenUsed/>
    <w:rsid w:val="000C3A12"/>
  </w:style>
  <w:style w:type="numbering" w:customStyle="1" w:styleId="14">
    <w:name w:val="Нет списка14"/>
    <w:next w:val="a2"/>
    <w:uiPriority w:val="99"/>
    <w:semiHidden/>
    <w:unhideWhenUsed/>
    <w:rsid w:val="000C3A12"/>
  </w:style>
  <w:style w:type="table" w:customStyle="1" w:styleId="7">
    <w:name w:val="Сетка таблицы7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0C3A12"/>
  </w:style>
  <w:style w:type="numbering" w:customStyle="1" w:styleId="220">
    <w:name w:val="Нет списка22"/>
    <w:next w:val="a2"/>
    <w:uiPriority w:val="99"/>
    <w:semiHidden/>
    <w:rsid w:val="000C3A12"/>
  </w:style>
  <w:style w:type="table" w:customStyle="1" w:styleId="122">
    <w:name w:val="Сетка таблицы12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0C3A12"/>
  </w:style>
  <w:style w:type="numbering" w:customStyle="1" w:styleId="320">
    <w:name w:val="Нет списка32"/>
    <w:next w:val="a2"/>
    <w:uiPriority w:val="99"/>
    <w:semiHidden/>
    <w:rsid w:val="000C3A12"/>
  </w:style>
  <w:style w:type="numbering" w:customStyle="1" w:styleId="1220">
    <w:name w:val="Нет списка122"/>
    <w:next w:val="a2"/>
    <w:uiPriority w:val="99"/>
    <w:semiHidden/>
    <w:rsid w:val="000C3A12"/>
  </w:style>
  <w:style w:type="table" w:customStyle="1" w:styleId="41">
    <w:name w:val="Сетка таблицы4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0C3A12"/>
  </w:style>
  <w:style w:type="numbering" w:customStyle="1" w:styleId="131">
    <w:name w:val="Нет списка131"/>
    <w:next w:val="a2"/>
    <w:uiPriority w:val="99"/>
    <w:semiHidden/>
    <w:unhideWhenUsed/>
    <w:rsid w:val="000C3A12"/>
  </w:style>
  <w:style w:type="numbering" w:customStyle="1" w:styleId="1121">
    <w:name w:val="Нет списка1121"/>
    <w:next w:val="a2"/>
    <w:uiPriority w:val="99"/>
    <w:semiHidden/>
    <w:rsid w:val="000C3A12"/>
  </w:style>
  <w:style w:type="numbering" w:customStyle="1" w:styleId="211">
    <w:name w:val="Нет списка211"/>
    <w:next w:val="a2"/>
    <w:uiPriority w:val="99"/>
    <w:semiHidden/>
    <w:rsid w:val="000C3A12"/>
  </w:style>
  <w:style w:type="numbering" w:customStyle="1" w:styleId="11112">
    <w:name w:val="Нет списка11112"/>
    <w:next w:val="a2"/>
    <w:uiPriority w:val="99"/>
    <w:semiHidden/>
    <w:rsid w:val="000C3A12"/>
  </w:style>
  <w:style w:type="numbering" w:customStyle="1" w:styleId="311">
    <w:name w:val="Нет списка311"/>
    <w:next w:val="a2"/>
    <w:uiPriority w:val="99"/>
    <w:semiHidden/>
    <w:rsid w:val="000C3A12"/>
  </w:style>
  <w:style w:type="numbering" w:customStyle="1" w:styleId="1211">
    <w:name w:val="Нет списка1211"/>
    <w:next w:val="a2"/>
    <w:uiPriority w:val="99"/>
    <w:semiHidden/>
    <w:rsid w:val="000C3A12"/>
  </w:style>
  <w:style w:type="numbering" w:customStyle="1" w:styleId="60">
    <w:name w:val="Нет списка6"/>
    <w:next w:val="a2"/>
    <w:uiPriority w:val="99"/>
    <w:semiHidden/>
    <w:unhideWhenUsed/>
    <w:rsid w:val="000C3A12"/>
  </w:style>
  <w:style w:type="numbering" w:customStyle="1" w:styleId="15">
    <w:name w:val="Нет списка15"/>
    <w:next w:val="a2"/>
    <w:uiPriority w:val="99"/>
    <w:semiHidden/>
    <w:unhideWhenUsed/>
    <w:rsid w:val="000C3A12"/>
  </w:style>
  <w:style w:type="table" w:customStyle="1" w:styleId="8">
    <w:name w:val="Сетка таблицы8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0C3A12"/>
  </w:style>
  <w:style w:type="numbering" w:customStyle="1" w:styleId="230">
    <w:name w:val="Нет списка23"/>
    <w:next w:val="a2"/>
    <w:uiPriority w:val="99"/>
    <w:semiHidden/>
    <w:rsid w:val="000C3A12"/>
  </w:style>
  <w:style w:type="table" w:customStyle="1" w:styleId="132">
    <w:name w:val="Сетка таблицы13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0C3A12"/>
  </w:style>
  <w:style w:type="numbering" w:customStyle="1" w:styleId="330">
    <w:name w:val="Нет списка33"/>
    <w:next w:val="a2"/>
    <w:uiPriority w:val="99"/>
    <w:semiHidden/>
    <w:rsid w:val="000C3A12"/>
  </w:style>
  <w:style w:type="numbering" w:customStyle="1" w:styleId="123">
    <w:name w:val="Нет списка123"/>
    <w:next w:val="a2"/>
    <w:uiPriority w:val="99"/>
    <w:semiHidden/>
    <w:rsid w:val="000C3A12"/>
  </w:style>
  <w:style w:type="table" w:customStyle="1" w:styleId="42">
    <w:name w:val="Сетка таблицы4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0C3A12"/>
  </w:style>
  <w:style w:type="numbering" w:customStyle="1" w:styleId="1320">
    <w:name w:val="Нет списка132"/>
    <w:next w:val="a2"/>
    <w:uiPriority w:val="99"/>
    <w:semiHidden/>
    <w:unhideWhenUsed/>
    <w:rsid w:val="000C3A12"/>
  </w:style>
  <w:style w:type="numbering" w:customStyle="1" w:styleId="1122">
    <w:name w:val="Нет списка1122"/>
    <w:next w:val="a2"/>
    <w:uiPriority w:val="99"/>
    <w:semiHidden/>
    <w:rsid w:val="000C3A12"/>
  </w:style>
  <w:style w:type="numbering" w:customStyle="1" w:styleId="212">
    <w:name w:val="Нет списка212"/>
    <w:next w:val="a2"/>
    <w:uiPriority w:val="99"/>
    <w:semiHidden/>
    <w:rsid w:val="000C3A12"/>
  </w:style>
  <w:style w:type="numbering" w:customStyle="1" w:styleId="11113">
    <w:name w:val="Нет списка11113"/>
    <w:next w:val="a2"/>
    <w:uiPriority w:val="99"/>
    <w:semiHidden/>
    <w:rsid w:val="000C3A12"/>
  </w:style>
  <w:style w:type="numbering" w:customStyle="1" w:styleId="312">
    <w:name w:val="Нет списка312"/>
    <w:next w:val="a2"/>
    <w:uiPriority w:val="99"/>
    <w:semiHidden/>
    <w:rsid w:val="000C3A12"/>
  </w:style>
  <w:style w:type="numbering" w:customStyle="1" w:styleId="1212">
    <w:name w:val="Нет списка1212"/>
    <w:next w:val="a2"/>
    <w:uiPriority w:val="99"/>
    <w:semiHidden/>
    <w:rsid w:val="000C3A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3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F4300"/>
    <w:pPr>
      <w:keepNext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F4300"/>
    <w:pPr>
      <w:keepNext/>
      <w:jc w:val="center"/>
      <w:outlineLvl w:val="1"/>
    </w:pPr>
    <w:rPr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F430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F4300"/>
    <w:pPr>
      <w:keepNext/>
      <w:jc w:val="center"/>
      <w:outlineLvl w:val="4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4C5B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C5B8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0409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nhideWhenUsed/>
    <w:rsid w:val="000409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40971"/>
    <w:rPr>
      <w:rFonts w:ascii="Times New Roman" w:eastAsia="Times New Roman" w:hAnsi="Times New Roman" w:cs="Times New Roman"/>
      <w:sz w:val="28"/>
      <w:szCs w:val="20"/>
      <w:lang w:eastAsia="zh-CN"/>
    </w:rPr>
  </w:style>
  <w:style w:type="table" w:customStyle="1" w:styleId="11">
    <w:name w:val="Сетка таблицы1"/>
    <w:basedOn w:val="a1"/>
    <w:next w:val="a3"/>
    <w:rsid w:val="00212FA5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E0B5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43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F4300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F4300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F4300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FF4300"/>
  </w:style>
  <w:style w:type="character" w:styleId="ab">
    <w:name w:val="page number"/>
    <w:basedOn w:val="a0"/>
    <w:rsid w:val="00FF4300"/>
  </w:style>
  <w:style w:type="numbering" w:customStyle="1" w:styleId="110">
    <w:name w:val="Нет списка11"/>
    <w:next w:val="a2"/>
    <w:uiPriority w:val="99"/>
    <w:semiHidden/>
    <w:unhideWhenUsed/>
    <w:rsid w:val="00FF4300"/>
  </w:style>
  <w:style w:type="paragraph" w:styleId="ac">
    <w:name w:val="Body Text"/>
    <w:basedOn w:val="a"/>
    <w:link w:val="ad"/>
    <w:rsid w:val="00FF4300"/>
    <w:pPr>
      <w:jc w:val="both"/>
    </w:pPr>
    <w:rPr>
      <w:i/>
      <w:iCs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F430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e">
    <w:name w:val="Body Text Indent"/>
    <w:basedOn w:val="a"/>
    <w:link w:val="af"/>
    <w:rsid w:val="00FF4300"/>
    <w:pPr>
      <w:ind w:firstLine="705"/>
      <w:jc w:val="both"/>
    </w:pPr>
    <w:rPr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FF4300"/>
    <w:pPr>
      <w:jc w:val="both"/>
    </w:pPr>
    <w:rPr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F43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FF43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Document Map"/>
    <w:basedOn w:val="a"/>
    <w:link w:val="af1"/>
    <w:semiHidden/>
    <w:rsid w:val="00FF4300"/>
    <w:pPr>
      <w:shd w:val="clear" w:color="auto" w:fill="000080"/>
    </w:pPr>
    <w:rPr>
      <w:rFonts w:ascii="Tahoma" w:hAnsi="Tahoma"/>
      <w:sz w:val="24"/>
      <w:szCs w:val="24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F4300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FF4300"/>
    <w:pPr>
      <w:autoSpaceDE w:val="0"/>
      <w:autoSpaceDN w:val="0"/>
      <w:adjustRightInd w:val="0"/>
      <w:ind w:firstLine="720"/>
      <w:jc w:val="both"/>
    </w:pPr>
    <w:rPr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FF4300"/>
    <w:pPr>
      <w:ind w:right="5034"/>
      <w:jc w:val="both"/>
    </w:pPr>
    <w:rPr>
      <w:szCs w:val="28"/>
      <w:lang w:eastAsia="ru-RU"/>
    </w:rPr>
  </w:style>
  <w:style w:type="character" w:customStyle="1" w:styleId="32">
    <w:name w:val="Основной текст 3 Знак"/>
    <w:basedOn w:val="a0"/>
    <w:link w:val="31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FF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F43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"/>
    <w:link w:val="34"/>
    <w:rsid w:val="00FF4300"/>
    <w:pPr>
      <w:autoSpaceDE w:val="0"/>
      <w:autoSpaceDN w:val="0"/>
      <w:adjustRightInd w:val="0"/>
      <w:ind w:firstLine="540"/>
      <w:jc w:val="both"/>
    </w:pPr>
    <w:rPr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FF430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annotation reference"/>
    <w:uiPriority w:val="99"/>
    <w:semiHidden/>
    <w:unhideWhenUsed/>
    <w:rsid w:val="00FF4300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4300"/>
    <w:rPr>
      <w:sz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430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43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7">
    <w:name w:val="caption"/>
    <w:basedOn w:val="a"/>
    <w:next w:val="a"/>
    <w:qFormat/>
    <w:rsid w:val="00FF4300"/>
    <w:pPr>
      <w:widowControl w:val="0"/>
      <w:shd w:val="clear" w:color="auto" w:fill="FFFFFF"/>
      <w:autoSpaceDE w:val="0"/>
      <w:autoSpaceDN w:val="0"/>
      <w:adjustRightInd w:val="0"/>
      <w:spacing w:before="216"/>
      <w:ind w:left="43"/>
      <w:jc w:val="center"/>
    </w:pPr>
    <w:rPr>
      <w:rFonts w:ascii="Arial" w:hAnsi="Arial" w:cs="Arial"/>
      <w:b/>
      <w:bCs/>
      <w:color w:val="000000"/>
      <w:spacing w:val="-3"/>
      <w:szCs w:val="16"/>
      <w:lang w:eastAsia="ru-RU"/>
    </w:rPr>
  </w:style>
  <w:style w:type="paragraph" w:styleId="HTML">
    <w:name w:val="HTML Preformatted"/>
    <w:basedOn w:val="a"/>
    <w:link w:val="HTML0"/>
    <w:rsid w:val="00FF43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7"/>
      <w:szCs w:val="17"/>
      <w:lang w:eastAsia="ru-RU"/>
    </w:rPr>
  </w:style>
  <w:style w:type="character" w:customStyle="1" w:styleId="HTML0">
    <w:name w:val="Стандартный HTML Знак"/>
    <w:basedOn w:val="a0"/>
    <w:link w:val="HTML"/>
    <w:rsid w:val="00FF4300"/>
    <w:rPr>
      <w:rFonts w:ascii="Courier New" w:eastAsia="Times New Roman" w:hAnsi="Courier New" w:cs="Times New Roman"/>
      <w:color w:val="000000"/>
      <w:sz w:val="17"/>
      <w:szCs w:val="17"/>
      <w:lang w:eastAsia="ru-RU"/>
    </w:rPr>
  </w:style>
  <w:style w:type="table" w:customStyle="1" w:styleId="25">
    <w:name w:val="Сетка таблицы2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F43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нак1"/>
    <w:basedOn w:val="a"/>
    <w:rsid w:val="00FF4300"/>
    <w:pPr>
      <w:spacing w:before="100" w:beforeAutospacing="1" w:after="100" w:afterAutospacing="1"/>
    </w:pPr>
    <w:rPr>
      <w:rFonts w:ascii="Tahoma" w:hAnsi="Tahoma"/>
      <w:sz w:val="20"/>
      <w:lang w:val="en-US" w:eastAsia="ru-RU"/>
    </w:rPr>
  </w:style>
  <w:style w:type="paragraph" w:customStyle="1" w:styleId="af8">
    <w:name w:val="Номер"/>
    <w:basedOn w:val="a"/>
    <w:rsid w:val="00FF4300"/>
    <w:pPr>
      <w:spacing w:before="60" w:after="60"/>
      <w:jc w:val="center"/>
    </w:pPr>
    <w:rPr>
      <w:lang w:eastAsia="ru-RU"/>
    </w:rPr>
  </w:style>
  <w:style w:type="numbering" w:customStyle="1" w:styleId="111">
    <w:name w:val="Нет списка111"/>
    <w:next w:val="a2"/>
    <w:uiPriority w:val="99"/>
    <w:semiHidden/>
    <w:rsid w:val="00FF4300"/>
  </w:style>
  <w:style w:type="paragraph" w:customStyle="1" w:styleId="ConsPlusDocList">
    <w:name w:val="ConsPlusDocList"/>
    <w:uiPriority w:val="99"/>
    <w:rsid w:val="00FF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Hyperlink"/>
    <w:uiPriority w:val="99"/>
    <w:semiHidden/>
    <w:unhideWhenUsed/>
    <w:rsid w:val="00FF4300"/>
    <w:rPr>
      <w:color w:val="0000FF"/>
      <w:u w:val="single"/>
    </w:rPr>
  </w:style>
  <w:style w:type="numbering" w:customStyle="1" w:styleId="26">
    <w:name w:val="Нет списка2"/>
    <w:next w:val="a2"/>
    <w:uiPriority w:val="99"/>
    <w:semiHidden/>
    <w:rsid w:val="00FF4300"/>
  </w:style>
  <w:style w:type="table" w:customStyle="1" w:styleId="112">
    <w:name w:val="Сетка таблицы11"/>
    <w:basedOn w:val="a1"/>
    <w:next w:val="a3"/>
    <w:uiPriority w:val="59"/>
    <w:rsid w:val="00FF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FF4300"/>
  </w:style>
  <w:style w:type="numbering" w:customStyle="1" w:styleId="35">
    <w:name w:val="Нет списка3"/>
    <w:next w:val="a2"/>
    <w:uiPriority w:val="99"/>
    <w:semiHidden/>
    <w:rsid w:val="00FF4300"/>
  </w:style>
  <w:style w:type="numbering" w:customStyle="1" w:styleId="120">
    <w:name w:val="Нет списка12"/>
    <w:next w:val="a2"/>
    <w:uiPriority w:val="99"/>
    <w:semiHidden/>
    <w:rsid w:val="00FF4300"/>
  </w:style>
  <w:style w:type="table" w:customStyle="1" w:styleId="36">
    <w:name w:val="Сетка таблицы3"/>
    <w:basedOn w:val="a1"/>
    <w:next w:val="a3"/>
    <w:uiPriority w:val="59"/>
    <w:rsid w:val="00FF430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FF4300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/>
      <w:color w:val="00000A"/>
      <w:kern w:val="1"/>
      <w:sz w:val="22"/>
      <w:szCs w:val="22"/>
      <w:lang w:eastAsia="ar-SA"/>
    </w:rPr>
  </w:style>
  <w:style w:type="table" w:customStyle="1" w:styleId="51">
    <w:name w:val="Сетка таблицы5"/>
    <w:basedOn w:val="a1"/>
    <w:next w:val="a3"/>
    <w:rsid w:val="00FF4300"/>
    <w:pPr>
      <w:spacing w:after="0" w:line="240" w:lineRule="auto"/>
    </w:pPr>
    <w:rPr>
      <w:rFonts w:ascii="Times New Roman" w:eastAsia="Calibri" w:hAnsi="Times New Roman" w:cs="Times New Roman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FF43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F4300"/>
  </w:style>
  <w:style w:type="numbering" w:customStyle="1" w:styleId="130">
    <w:name w:val="Нет списка13"/>
    <w:next w:val="a2"/>
    <w:uiPriority w:val="99"/>
    <w:semiHidden/>
    <w:unhideWhenUsed/>
    <w:rsid w:val="00FF4300"/>
  </w:style>
  <w:style w:type="numbering" w:customStyle="1" w:styleId="1120">
    <w:name w:val="Нет списка112"/>
    <w:next w:val="a2"/>
    <w:uiPriority w:val="99"/>
    <w:semiHidden/>
    <w:rsid w:val="00FF4300"/>
  </w:style>
  <w:style w:type="numbering" w:customStyle="1" w:styleId="210">
    <w:name w:val="Нет списка21"/>
    <w:next w:val="a2"/>
    <w:uiPriority w:val="99"/>
    <w:semiHidden/>
    <w:rsid w:val="00FF4300"/>
  </w:style>
  <w:style w:type="numbering" w:customStyle="1" w:styleId="11111">
    <w:name w:val="Нет списка11111"/>
    <w:next w:val="a2"/>
    <w:uiPriority w:val="99"/>
    <w:semiHidden/>
    <w:rsid w:val="00FF4300"/>
  </w:style>
  <w:style w:type="numbering" w:customStyle="1" w:styleId="310">
    <w:name w:val="Нет списка31"/>
    <w:next w:val="a2"/>
    <w:uiPriority w:val="99"/>
    <w:semiHidden/>
    <w:rsid w:val="00FF4300"/>
  </w:style>
  <w:style w:type="numbering" w:customStyle="1" w:styleId="121">
    <w:name w:val="Нет списка121"/>
    <w:next w:val="a2"/>
    <w:uiPriority w:val="99"/>
    <w:semiHidden/>
    <w:rsid w:val="00FF4300"/>
  </w:style>
  <w:style w:type="character" w:styleId="afa">
    <w:name w:val="FollowedHyperlink"/>
    <w:basedOn w:val="a0"/>
    <w:uiPriority w:val="99"/>
    <w:semiHidden/>
    <w:unhideWhenUsed/>
    <w:rsid w:val="00FF4300"/>
    <w:rPr>
      <w:color w:val="800080"/>
      <w:u w:val="single"/>
    </w:rPr>
  </w:style>
  <w:style w:type="paragraph" w:customStyle="1" w:styleId="xl65">
    <w:name w:val="xl65"/>
    <w:basedOn w:val="a"/>
    <w:rsid w:val="00FF43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FF4300"/>
    <w:pP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68">
    <w:name w:val="xl6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76">
    <w:name w:val="xl7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78">
    <w:name w:val="xl7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"/>
    <w:rsid w:val="00FF4300"/>
    <w:pPr>
      <w:shd w:val="clear" w:color="000000" w:fill="FFFF0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4">
    <w:name w:val="xl8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5">
    <w:name w:val="xl8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6">
    <w:name w:val="xl8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89">
    <w:name w:val="xl89"/>
    <w:basedOn w:val="a"/>
    <w:rsid w:val="00FF4300"/>
    <w:pPr>
      <w:spacing w:before="100" w:beforeAutospacing="1" w:after="100" w:afterAutospacing="1"/>
    </w:pPr>
    <w:rPr>
      <w:sz w:val="20"/>
      <w:lang w:eastAsia="ru-RU"/>
    </w:rPr>
  </w:style>
  <w:style w:type="paragraph" w:customStyle="1" w:styleId="xl90">
    <w:name w:val="xl90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1">
    <w:name w:val="xl9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ru-RU"/>
    </w:rPr>
  </w:style>
  <w:style w:type="paragraph" w:customStyle="1" w:styleId="xl92">
    <w:name w:val="xl9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3">
    <w:name w:val="xl9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94">
    <w:name w:val="xl9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0">
    <w:name w:val="xl10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F43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5">
    <w:name w:val="xl105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lang w:eastAsia="ru-RU"/>
    </w:rPr>
  </w:style>
  <w:style w:type="paragraph" w:customStyle="1" w:styleId="xl106">
    <w:name w:val="xl106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F43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FF43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FF43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ru-RU"/>
    </w:rPr>
  </w:style>
  <w:style w:type="numbering" w:customStyle="1" w:styleId="52">
    <w:name w:val="Нет списка5"/>
    <w:next w:val="a2"/>
    <w:uiPriority w:val="99"/>
    <w:semiHidden/>
    <w:unhideWhenUsed/>
    <w:rsid w:val="000C3A12"/>
  </w:style>
  <w:style w:type="numbering" w:customStyle="1" w:styleId="14">
    <w:name w:val="Нет списка14"/>
    <w:next w:val="a2"/>
    <w:uiPriority w:val="99"/>
    <w:semiHidden/>
    <w:unhideWhenUsed/>
    <w:rsid w:val="000C3A12"/>
  </w:style>
  <w:style w:type="table" w:customStyle="1" w:styleId="7">
    <w:name w:val="Сетка таблицы7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rsid w:val="000C3A12"/>
  </w:style>
  <w:style w:type="numbering" w:customStyle="1" w:styleId="220">
    <w:name w:val="Нет списка22"/>
    <w:next w:val="a2"/>
    <w:uiPriority w:val="99"/>
    <w:semiHidden/>
    <w:rsid w:val="000C3A12"/>
  </w:style>
  <w:style w:type="table" w:customStyle="1" w:styleId="122">
    <w:name w:val="Сетка таблицы12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rsid w:val="000C3A12"/>
  </w:style>
  <w:style w:type="numbering" w:customStyle="1" w:styleId="320">
    <w:name w:val="Нет списка32"/>
    <w:next w:val="a2"/>
    <w:uiPriority w:val="99"/>
    <w:semiHidden/>
    <w:rsid w:val="000C3A12"/>
  </w:style>
  <w:style w:type="numbering" w:customStyle="1" w:styleId="1220">
    <w:name w:val="Нет списка122"/>
    <w:next w:val="a2"/>
    <w:uiPriority w:val="99"/>
    <w:semiHidden/>
    <w:rsid w:val="000C3A12"/>
  </w:style>
  <w:style w:type="table" w:customStyle="1" w:styleId="41">
    <w:name w:val="Сетка таблицы4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0C3A12"/>
  </w:style>
  <w:style w:type="numbering" w:customStyle="1" w:styleId="131">
    <w:name w:val="Нет списка131"/>
    <w:next w:val="a2"/>
    <w:uiPriority w:val="99"/>
    <w:semiHidden/>
    <w:unhideWhenUsed/>
    <w:rsid w:val="000C3A12"/>
  </w:style>
  <w:style w:type="numbering" w:customStyle="1" w:styleId="1121">
    <w:name w:val="Нет списка1121"/>
    <w:next w:val="a2"/>
    <w:uiPriority w:val="99"/>
    <w:semiHidden/>
    <w:rsid w:val="000C3A12"/>
  </w:style>
  <w:style w:type="numbering" w:customStyle="1" w:styleId="211">
    <w:name w:val="Нет списка211"/>
    <w:next w:val="a2"/>
    <w:uiPriority w:val="99"/>
    <w:semiHidden/>
    <w:rsid w:val="000C3A12"/>
  </w:style>
  <w:style w:type="numbering" w:customStyle="1" w:styleId="11112">
    <w:name w:val="Нет списка11112"/>
    <w:next w:val="a2"/>
    <w:uiPriority w:val="99"/>
    <w:semiHidden/>
    <w:rsid w:val="000C3A12"/>
  </w:style>
  <w:style w:type="numbering" w:customStyle="1" w:styleId="311">
    <w:name w:val="Нет списка311"/>
    <w:next w:val="a2"/>
    <w:uiPriority w:val="99"/>
    <w:semiHidden/>
    <w:rsid w:val="000C3A12"/>
  </w:style>
  <w:style w:type="numbering" w:customStyle="1" w:styleId="1211">
    <w:name w:val="Нет списка1211"/>
    <w:next w:val="a2"/>
    <w:uiPriority w:val="99"/>
    <w:semiHidden/>
    <w:rsid w:val="000C3A12"/>
  </w:style>
  <w:style w:type="numbering" w:customStyle="1" w:styleId="60">
    <w:name w:val="Нет списка6"/>
    <w:next w:val="a2"/>
    <w:uiPriority w:val="99"/>
    <w:semiHidden/>
    <w:unhideWhenUsed/>
    <w:rsid w:val="000C3A12"/>
  </w:style>
  <w:style w:type="numbering" w:customStyle="1" w:styleId="15">
    <w:name w:val="Нет списка15"/>
    <w:next w:val="a2"/>
    <w:uiPriority w:val="99"/>
    <w:semiHidden/>
    <w:unhideWhenUsed/>
    <w:rsid w:val="000C3A12"/>
  </w:style>
  <w:style w:type="table" w:customStyle="1" w:styleId="8">
    <w:name w:val="Сетка таблицы8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rsid w:val="000C3A12"/>
  </w:style>
  <w:style w:type="numbering" w:customStyle="1" w:styleId="230">
    <w:name w:val="Нет списка23"/>
    <w:next w:val="a2"/>
    <w:uiPriority w:val="99"/>
    <w:semiHidden/>
    <w:rsid w:val="000C3A12"/>
  </w:style>
  <w:style w:type="table" w:customStyle="1" w:styleId="132">
    <w:name w:val="Сетка таблицы13"/>
    <w:basedOn w:val="a1"/>
    <w:next w:val="a3"/>
    <w:uiPriority w:val="59"/>
    <w:rsid w:val="000C3A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rsid w:val="000C3A12"/>
  </w:style>
  <w:style w:type="numbering" w:customStyle="1" w:styleId="330">
    <w:name w:val="Нет списка33"/>
    <w:next w:val="a2"/>
    <w:uiPriority w:val="99"/>
    <w:semiHidden/>
    <w:rsid w:val="000C3A12"/>
  </w:style>
  <w:style w:type="numbering" w:customStyle="1" w:styleId="123">
    <w:name w:val="Нет списка123"/>
    <w:next w:val="a2"/>
    <w:uiPriority w:val="99"/>
    <w:semiHidden/>
    <w:rsid w:val="000C3A12"/>
  </w:style>
  <w:style w:type="table" w:customStyle="1" w:styleId="42">
    <w:name w:val="Сетка таблицы4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3"/>
    <w:uiPriority w:val="59"/>
    <w:rsid w:val="000C3A1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0C3A12"/>
  </w:style>
  <w:style w:type="numbering" w:customStyle="1" w:styleId="1320">
    <w:name w:val="Нет списка132"/>
    <w:next w:val="a2"/>
    <w:uiPriority w:val="99"/>
    <w:semiHidden/>
    <w:unhideWhenUsed/>
    <w:rsid w:val="000C3A12"/>
  </w:style>
  <w:style w:type="numbering" w:customStyle="1" w:styleId="1122">
    <w:name w:val="Нет списка1122"/>
    <w:next w:val="a2"/>
    <w:uiPriority w:val="99"/>
    <w:semiHidden/>
    <w:rsid w:val="000C3A12"/>
  </w:style>
  <w:style w:type="numbering" w:customStyle="1" w:styleId="212">
    <w:name w:val="Нет списка212"/>
    <w:next w:val="a2"/>
    <w:uiPriority w:val="99"/>
    <w:semiHidden/>
    <w:rsid w:val="000C3A12"/>
  </w:style>
  <w:style w:type="numbering" w:customStyle="1" w:styleId="11113">
    <w:name w:val="Нет списка11113"/>
    <w:next w:val="a2"/>
    <w:uiPriority w:val="99"/>
    <w:semiHidden/>
    <w:rsid w:val="000C3A12"/>
  </w:style>
  <w:style w:type="numbering" w:customStyle="1" w:styleId="312">
    <w:name w:val="Нет списка312"/>
    <w:next w:val="a2"/>
    <w:uiPriority w:val="99"/>
    <w:semiHidden/>
    <w:rsid w:val="000C3A12"/>
  </w:style>
  <w:style w:type="numbering" w:customStyle="1" w:styleId="1212">
    <w:name w:val="Нет списка1212"/>
    <w:next w:val="a2"/>
    <w:uiPriority w:val="99"/>
    <w:semiHidden/>
    <w:rsid w:val="000C3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0635D-8D1E-4F9E-9AC3-02A81D7CB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Кизилова Наталья Вячеславовна</dc:creator>
  <cp:lastModifiedBy>User</cp:lastModifiedBy>
  <cp:revision>4</cp:revision>
  <cp:lastPrinted>2023-05-18T09:03:00Z</cp:lastPrinted>
  <dcterms:created xsi:type="dcterms:W3CDTF">2023-06-01T14:03:00Z</dcterms:created>
  <dcterms:modified xsi:type="dcterms:W3CDTF">2023-10-23T08:45:00Z</dcterms:modified>
</cp:coreProperties>
</file>